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  <w:bookmarkStart w:id="0" w:name="_GoBack"/>
      <w:bookmarkEnd w:id="0"/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>dostawy</w:t>
      </w:r>
      <w:r w:rsidR="000F6680">
        <w:rPr>
          <w:rFonts w:ascii="Verdana" w:hAnsi="Verdana"/>
          <w:bCs/>
          <w:szCs w:val="20"/>
        </w:rPr>
        <w:t xml:space="preserve"> oprogramowania Virtual Forensic Computing (10 sztuk licencji)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C26BDB">
        <w:rPr>
          <w:rFonts w:ascii="Verdana" w:hAnsi="Verdana"/>
          <w:bCs/>
          <w:szCs w:val="20"/>
        </w:rPr>
        <w:t>12 grudnia</w:t>
      </w:r>
      <w:r w:rsidR="005C55BE">
        <w:rPr>
          <w:rFonts w:ascii="Verdana" w:hAnsi="Verdana"/>
          <w:bCs/>
          <w:szCs w:val="20"/>
        </w:rPr>
        <w:t xml:space="preserve"> 2018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0F6680" w:rsidRPr="000F6680">
              <w:rPr>
                <w:rFonts w:ascii="Verdana" w:hAnsi="Verdana"/>
                <w:szCs w:val="20"/>
              </w:rPr>
              <w:t>oprogramowania Virtual Forensic Computing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287500">
        <w:trPr>
          <w:cantSplit/>
          <w:trHeight w:val="534"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A4227B">
              <w:rPr>
                <w:rFonts w:ascii="Verdana" w:hAnsi="Verdana"/>
                <w:szCs w:val="20"/>
              </w:rPr>
              <w:t>Kryterium</w:t>
            </w:r>
            <w:r>
              <w:rPr>
                <w:rFonts w:ascii="Verdana" w:hAnsi="Verdana"/>
                <w:szCs w:val="20"/>
              </w:rPr>
              <w:t xml:space="preserve"> oceny oferty</w:t>
            </w:r>
          </w:p>
        </w:tc>
        <w:tc>
          <w:tcPr>
            <w:tcW w:w="6110" w:type="dxa"/>
            <w:vAlign w:val="center"/>
          </w:tcPr>
          <w:p w:rsidR="00915F09" w:rsidRDefault="00697136" w:rsidP="00A4227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Opis spełnienia</w:t>
            </w:r>
            <w:r w:rsidR="00915F09">
              <w:rPr>
                <w:rFonts w:ascii="Verdana" w:hAnsi="Verdana"/>
                <w:szCs w:val="20"/>
              </w:rPr>
              <w:t xml:space="preserve"> kryterium</w:t>
            </w:r>
            <w:r w:rsidR="00935AFC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287500">
        <w:trPr>
          <w:cantSplit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</w:t>
            </w:r>
            <w:r>
              <w:rPr>
                <w:rFonts w:ascii="Verdana" w:hAnsi="Verdana"/>
                <w:szCs w:val="20"/>
              </w:rPr>
              <w:t>brutto</w:t>
            </w:r>
            <w:r w:rsidRPr="006811F6">
              <w:rPr>
                <w:rFonts w:ascii="Verdana" w:hAnsi="Verdana"/>
                <w:szCs w:val="20"/>
              </w:rPr>
              <w:t xml:space="preserve">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 xml:space="preserve">polskiego prawodawstwa oraz kosztami niezbędnymi do </w:t>
            </w:r>
            <w:r>
              <w:rPr>
                <w:rFonts w:ascii="Verdana" w:hAnsi="Verdana"/>
                <w:szCs w:val="20"/>
              </w:rPr>
              <w:t>realizacji dostawy</w:t>
            </w:r>
          </w:p>
        </w:tc>
        <w:tc>
          <w:tcPr>
            <w:tcW w:w="6110" w:type="dxa"/>
            <w:vAlign w:val="center"/>
          </w:tcPr>
          <w:p w:rsidR="00915F09" w:rsidRPr="006811F6" w:rsidRDefault="000F668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cena brutto za licencję dla jednego stanowiska x 10 stanowisk = </w:t>
            </w:r>
            <w:r w:rsidR="00915F09" w:rsidRPr="006811F6">
              <w:rPr>
                <w:rFonts w:ascii="Verdana" w:hAnsi="Verdana"/>
                <w:szCs w:val="20"/>
              </w:rPr>
              <w:t>0,00 zł</w:t>
            </w:r>
          </w:p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287500">
        <w:trPr>
          <w:cantSplit/>
          <w:trHeight w:val="1057"/>
        </w:trPr>
        <w:tc>
          <w:tcPr>
            <w:tcW w:w="3388" w:type="dxa"/>
            <w:vAlign w:val="center"/>
          </w:tcPr>
          <w:p w:rsidR="00915F09" w:rsidRPr="00205D2D" w:rsidRDefault="000F6680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Okres wsparcia technicznego</w:t>
            </w:r>
            <w:r w:rsidR="00915F09" w:rsidRPr="00A4227B">
              <w:rPr>
                <w:rFonts w:ascii="Verdana" w:hAnsi="Verdana"/>
                <w:szCs w:val="20"/>
              </w:rPr>
              <w:t xml:space="preserve">, minimum </w:t>
            </w:r>
            <w:r>
              <w:rPr>
                <w:rFonts w:ascii="Verdana" w:hAnsi="Verdana"/>
                <w:szCs w:val="20"/>
              </w:rPr>
              <w:t>36</w:t>
            </w:r>
            <w:r w:rsidR="00915F09" w:rsidRPr="00A4227B">
              <w:rPr>
                <w:rFonts w:ascii="Verdana" w:hAnsi="Verdana"/>
                <w:szCs w:val="20"/>
              </w:rPr>
              <w:t xml:space="preserve"> miesięcy</w:t>
            </w:r>
          </w:p>
        </w:tc>
        <w:tc>
          <w:tcPr>
            <w:tcW w:w="6110" w:type="dxa"/>
            <w:vAlign w:val="center"/>
          </w:tcPr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Udzielam </w:t>
            </w:r>
            <w:r w:rsidR="000F6680">
              <w:rPr>
                <w:rFonts w:ascii="Verdana" w:hAnsi="Verdana"/>
                <w:szCs w:val="20"/>
              </w:rPr>
              <w:t xml:space="preserve">okresu wsparcia technicznego użytkowania oprogramowania </w:t>
            </w:r>
            <w:r>
              <w:rPr>
                <w:rFonts w:ascii="Verdana" w:hAnsi="Verdana"/>
                <w:szCs w:val="20"/>
              </w:rPr>
              <w:t>przez okres … miesięcy.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8E0DEC" w:rsidRDefault="008E0DEC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</w:t>
      </w:r>
      <w:r w:rsidR="000B192C">
        <w:rPr>
          <w:rFonts w:ascii="Verdana" w:hAnsi="Verdana"/>
          <w:szCs w:val="20"/>
        </w:rPr>
        <w:lastRenderedPageBreak/>
        <w:t xml:space="preserve">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C26BDB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0F6680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A1825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0DEC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55AFF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26BD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0B11848F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17</cp:revision>
  <cp:lastPrinted>2012-04-25T06:42:00Z</cp:lastPrinted>
  <dcterms:created xsi:type="dcterms:W3CDTF">2018-11-13T08:35:00Z</dcterms:created>
  <dcterms:modified xsi:type="dcterms:W3CDTF">2018-12-12T08:24:00Z</dcterms:modified>
</cp:coreProperties>
</file>